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91307" w14:textId="2A67F12C" w:rsidR="00094DC7" w:rsidRPr="00420A66" w:rsidRDefault="008D2C80" w:rsidP="00094DC7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Appendix 7</w:t>
      </w:r>
      <w:bookmarkStart w:id="0" w:name="_GoBack"/>
      <w:bookmarkEnd w:id="0"/>
    </w:p>
    <w:p w14:paraId="66430005" w14:textId="74CB6308" w:rsidR="00DC2D5B" w:rsidRPr="00621AE1" w:rsidRDefault="00121025" w:rsidP="00DC2D5B">
      <w:pPr>
        <w:spacing w:after="120" w:line="276" w:lineRule="auto"/>
        <w:ind w:firstLine="360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QMS </w:t>
      </w:r>
      <w:r w:rsidR="00621AE1" w:rsidRPr="00621AE1">
        <w:rPr>
          <w:b/>
          <w:bCs/>
          <w:sz w:val="28"/>
          <w:szCs w:val="28"/>
          <w:u w:val="single"/>
        </w:rPr>
        <w:t>Killing Factors:</w:t>
      </w:r>
    </w:p>
    <w:p w14:paraId="40BE98D1" w14:textId="330141F0" w:rsidR="00884515" w:rsidRDefault="00DC2D5B" w:rsidP="00C14613">
      <w:pPr>
        <w:pStyle w:val="ListParagraph"/>
        <w:spacing w:after="120" w:line="276" w:lineRule="auto"/>
        <w:jc w:val="both"/>
        <w:rPr>
          <w:rFonts w:asciiTheme="minorBidi" w:hAnsiTheme="minorBidi" w:cstheme="minorBidi"/>
          <w:color w:val="000000" w:themeColor="text1"/>
        </w:rPr>
      </w:pPr>
      <w:r>
        <w:rPr>
          <w:rFonts w:asciiTheme="minorBidi" w:hAnsiTheme="minorBidi" w:cstheme="minorBidi"/>
          <w:color w:val="000000" w:themeColor="text1"/>
        </w:rPr>
        <w:t>Below are killing factors to be considered</w:t>
      </w:r>
      <w:r w:rsidR="00884515">
        <w:rPr>
          <w:rFonts w:asciiTheme="minorBidi" w:hAnsiTheme="minorBidi" w:cstheme="minorBidi"/>
          <w:color w:val="000000" w:themeColor="text1"/>
        </w:rPr>
        <w:t xml:space="preserve"> for the </w:t>
      </w:r>
      <w:r w:rsidR="00C14613">
        <w:rPr>
          <w:rFonts w:asciiTheme="minorBidi" w:hAnsiTheme="minorBidi" w:cstheme="minorBidi"/>
          <w:color w:val="000000" w:themeColor="text1"/>
        </w:rPr>
        <w:t>Queue</w:t>
      </w:r>
      <w:r w:rsidR="00F95902">
        <w:rPr>
          <w:rFonts w:asciiTheme="minorBidi" w:hAnsiTheme="minorBidi" w:cstheme="minorBidi"/>
          <w:color w:val="000000" w:themeColor="text1"/>
        </w:rPr>
        <w:t xml:space="preserve"> Management System </w:t>
      </w:r>
      <w:r w:rsidR="00884515">
        <w:rPr>
          <w:rFonts w:asciiTheme="minorBidi" w:hAnsiTheme="minorBidi" w:cstheme="minorBidi"/>
          <w:color w:val="000000" w:themeColor="text1"/>
        </w:rPr>
        <w:t>RFP.</w:t>
      </w:r>
    </w:p>
    <w:p w14:paraId="1E853D37" w14:textId="77777777" w:rsidR="00DC2D5B" w:rsidRDefault="00DC2D5B" w:rsidP="00DC2D5B">
      <w:pPr>
        <w:pStyle w:val="ListParagraph"/>
        <w:spacing w:after="120" w:line="276" w:lineRule="auto"/>
        <w:jc w:val="both"/>
        <w:rPr>
          <w:rFonts w:asciiTheme="minorBidi" w:hAnsiTheme="minorBidi" w:cstheme="minorBidi"/>
          <w:color w:val="000000" w:themeColor="text1"/>
        </w:rPr>
      </w:pPr>
    </w:p>
    <w:p w14:paraId="1C843899" w14:textId="5E5F1A79" w:rsidR="00884515" w:rsidRDefault="006F062A" w:rsidP="00C14613">
      <w:pPr>
        <w:pStyle w:val="ListParagraph"/>
        <w:numPr>
          <w:ilvl w:val="0"/>
          <w:numId w:val="1"/>
        </w:numPr>
        <w:spacing w:after="120" w:line="276" w:lineRule="auto"/>
        <w:jc w:val="both"/>
        <w:rPr>
          <w:rFonts w:asciiTheme="minorBidi" w:hAnsiTheme="minorBidi" w:cstheme="minorBidi"/>
          <w:color w:val="000000" w:themeColor="text1"/>
        </w:rPr>
      </w:pPr>
      <w:r w:rsidRPr="006F062A">
        <w:rPr>
          <w:rFonts w:asciiTheme="minorBidi" w:hAnsiTheme="minorBidi" w:cstheme="minorBidi"/>
          <w:color w:val="000000" w:themeColor="text1"/>
        </w:rPr>
        <w:t xml:space="preserve">The </w:t>
      </w:r>
      <w:r w:rsidR="00000F3B">
        <w:rPr>
          <w:rFonts w:asciiTheme="minorBidi" w:hAnsiTheme="minorBidi" w:cstheme="minorBidi"/>
          <w:color w:val="000000" w:themeColor="text1"/>
        </w:rPr>
        <w:t>Bidder</w:t>
      </w:r>
      <w:r w:rsidRPr="006F062A">
        <w:rPr>
          <w:rFonts w:asciiTheme="minorBidi" w:hAnsiTheme="minorBidi" w:cstheme="minorBidi"/>
          <w:color w:val="000000" w:themeColor="text1"/>
        </w:rPr>
        <w:t xml:space="preserve"> should </w:t>
      </w:r>
      <w:r w:rsidR="00884515">
        <w:rPr>
          <w:rFonts w:asciiTheme="minorBidi" w:hAnsiTheme="minorBidi" w:cstheme="minorBidi"/>
          <w:color w:val="000000" w:themeColor="text1"/>
        </w:rPr>
        <w:t xml:space="preserve">have at least three </w:t>
      </w:r>
      <w:r w:rsidR="00872CEA">
        <w:rPr>
          <w:rFonts w:asciiTheme="minorBidi" w:hAnsiTheme="minorBidi" w:cstheme="minorBidi"/>
          <w:color w:val="000000" w:themeColor="text1"/>
        </w:rPr>
        <w:t xml:space="preserve">similar </w:t>
      </w:r>
      <w:r w:rsidR="00872CEA" w:rsidRPr="006F062A">
        <w:rPr>
          <w:rFonts w:asciiTheme="minorBidi" w:hAnsiTheme="minorBidi" w:cstheme="minorBidi"/>
          <w:color w:val="000000" w:themeColor="text1"/>
        </w:rPr>
        <w:t>reference</w:t>
      </w:r>
      <w:r w:rsidR="00872CEA">
        <w:rPr>
          <w:rFonts w:asciiTheme="minorBidi" w:hAnsiTheme="minorBidi" w:cstheme="minorBidi"/>
          <w:color w:val="000000" w:themeColor="text1"/>
        </w:rPr>
        <w:t>s</w:t>
      </w:r>
      <w:r w:rsidR="00872CEA" w:rsidRPr="006F062A">
        <w:rPr>
          <w:rFonts w:asciiTheme="minorBidi" w:hAnsiTheme="minorBidi" w:cstheme="minorBidi"/>
          <w:color w:val="000000" w:themeColor="text1"/>
        </w:rPr>
        <w:t xml:space="preserve"> for the proposed </w:t>
      </w:r>
      <w:r w:rsidR="00872CEA">
        <w:rPr>
          <w:rFonts w:asciiTheme="minorBidi" w:hAnsiTheme="minorBidi" w:cstheme="minorBidi"/>
          <w:color w:val="000000" w:themeColor="text1"/>
        </w:rPr>
        <w:t xml:space="preserve">solution in the region with at least </w:t>
      </w:r>
      <w:r w:rsidR="00C14613">
        <w:rPr>
          <w:rFonts w:asciiTheme="minorBidi" w:hAnsiTheme="minorBidi" w:cstheme="minorBidi"/>
          <w:color w:val="000000" w:themeColor="text1"/>
        </w:rPr>
        <w:t>two</w:t>
      </w:r>
      <w:r w:rsidR="00872CEA">
        <w:rPr>
          <w:rFonts w:asciiTheme="minorBidi" w:hAnsiTheme="minorBidi" w:cstheme="minorBidi"/>
          <w:color w:val="000000" w:themeColor="text1"/>
        </w:rPr>
        <w:t xml:space="preserve"> </w:t>
      </w:r>
      <w:r w:rsidR="00884515">
        <w:rPr>
          <w:rFonts w:asciiTheme="minorBidi" w:hAnsiTheme="minorBidi" w:cstheme="minorBidi"/>
          <w:color w:val="000000" w:themeColor="text1"/>
        </w:rPr>
        <w:t>implementation in Lebanon.</w:t>
      </w:r>
    </w:p>
    <w:p w14:paraId="39DFF298" w14:textId="3D45C229" w:rsidR="00960C72" w:rsidRPr="00960C72" w:rsidRDefault="00960C72" w:rsidP="00EE0879">
      <w:pPr>
        <w:pStyle w:val="ListParagraph"/>
        <w:numPr>
          <w:ilvl w:val="0"/>
          <w:numId w:val="1"/>
        </w:numPr>
        <w:spacing w:after="120" w:line="276" w:lineRule="auto"/>
        <w:jc w:val="both"/>
        <w:rPr>
          <w:rFonts w:asciiTheme="minorBidi" w:hAnsiTheme="minorBidi" w:cstheme="minorBidi"/>
          <w:color w:val="000000" w:themeColor="text1"/>
        </w:rPr>
      </w:pPr>
      <w:r>
        <w:t xml:space="preserve">The </w:t>
      </w:r>
      <w:r w:rsidR="00EE0879">
        <w:t>Queue Management S</w:t>
      </w:r>
      <w:r>
        <w:t>ystem should be deployed on-site at MIC2</w:t>
      </w:r>
      <w:r w:rsidR="00EE0879">
        <w:t xml:space="preserve"> premises</w:t>
      </w:r>
      <w:r>
        <w:t>.</w:t>
      </w:r>
    </w:p>
    <w:p w14:paraId="31B88B29" w14:textId="2EACB70C" w:rsidR="00F95902" w:rsidRPr="00EE0879" w:rsidRDefault="004B61AD" w:rsidP="00EE0879">
      <w:pPr>
        <w:pStyle w:val="ListParagraph"/>
        <w:numPr>
          <w:ilvl w:val="0"/>
          <w:numId w:val="1"/>
        </w:numPr>
        <w:spacing w:after="120" w:line="276" w:lineRule="auto"/>
        <w:jc w:val="both"/>
        <w:rPr>
          <w:rFonts w:asciiTheme="minorBidi" w:hAnsiTheme="minorBidi" w:cstheme="minorBidi"/>
          <w:color w:val="000000" w:themeColor="text1"/>
        </w:rPr>
      </w:pPr>
      <w:r w:rsidRPr="00EE0879">
        <w:rPr>
          <w:rFonts w:asciiTheme="minorBidi" w:hAnsiTheme="minorBidi" w:cstheme="minorBidi"/>
          <w:color w:val="000000" w:themeColor="text1"/>
        </w:rPr>
        <w:t xml:space="preserve">The Bidder should commit to implement </w:t>
      </w:r>
      <w:r w:rsidR="00EE0879" w:rsidRPr="00EE0879">
        <w:rPr>
          <w:rFonts w:asciiTheme="minorBidi" w:hAnsiTheme="minorBidi" w:cstheme="minorBidi"/>
          <w:color w:val="000000" w:themeColor="text1"/>
        </w:rPr>
        <w:t xml:space="preserve">the current </w:t>
      </w:r>
      <w:r w:rsidR="00EE0879">
        <w:rPr>
          <w:rFonts w:asciiTheme="minorBidi" w:hAnsiTheme="minorBidi" w:cstheme="minorBidi"/>
          <w:color w:val="000000" w:themeColor="text1"/>
        </w:rPr>
        <w:t xml:space="preserve">design layout, </w:t>
      </w:r>
      <w:r w:rsidR="00EE0879" w:rsidRPr="00EE0879">
        <w:rPr>
          <w:rFonts w:asciiTheme="minorBidi" w:hAnsiTheme="minorBidi" w:cstheme="minorBidi"/>
          <w:color w:val="000000" w:themeColor="text1"/>
        </w:rPr>
        <w:t>services</w:t>
      </w:r>
      <w:r w:rsidR="00EE0879">
        <w:rPr>
          <w:rFonts w:asciiTheme="minorBidi" w:hAnsiTheme="minorBidi" w:cstheme="minorBidi"/>
          <w:color w:val="000000" w:themeColor="text1"/>
        </w:rPr>
        <w:t xml:space="preserve"> and reports t</w:t>
      </w:r>
      <w:r w:rsidR="00EE0879" w:rsidRPr="00EE0879">
        <w:rPr>
          <w:rFonts w:asciiTheme="minorBidi" w:hAnsiTheme="minorBidi" w:cstheme="minorBidi"/>
          <w:color w:val="000000" w:themeColor="text1"/>
        </w:rPr>
        <w:t>o maintain</w:t>
      </w:r>
      <w:r w:rsidR="00F95902" w:rsidRPr="00EE0879">
        <w:rPr>
          <w:rFonts w:asciiTheme="minorBidi" w:hAnsiTheme="minorBidi" w:cstheme="minorBidi"/>
          <w:color w:val="000000" w:themeColor="text1"/>
        </w:rPr>
        <w:t xml:space="preserve"> business continuity.</w:t>
      </w:r>
    </w:p>
    <w:p w14:paraId="13833E65" w14:textId="77777777" w:rsidR="00F95902" w:rsidRPr="00121025" w:rsidRDefault="00F95902" w:rsidP="00F95902">
      <w:pPr>
        <w:pStyle w:val="ListParagraph"/>
        <w:numPr>
          <w:ilvl w:val="0"/>
          <w:numId w:val="1"/>
        </w:numPr>
        <w:spacing w:after="120" w:line="276" w:lineRule="auto"/>
        <w:jc w:val="both"/>
        <w:rPr>
          <w:rFonts w:asciiTheme="minorBidi" w:hAnsiTheme="minorBidi" w:cstheme="minorBidi"/>
          <w:color w:val="000000" w:themeColor="text1"/>
        </w:rPr>
      </w:pPr>
      <w:r w:rsidRPr="00121025">
        <w:rPr>
          <w:rFonts w:asciiTheme="minorBidi" w:hAnsiTheme="minorBidi" w:cstheme="minorBidi"/>
          <w:color w:val="000000" w:themeColor="text1"/>
        </w:rPr>
        <w:t xml:space="preserve">The Bidder should have </w:t>
      </w:r>
      <w:r w:rsidR="00C24EC2" w:rsidRPr="00121025">
        <w:rPr>
          <w:rFonts w:asciiTheme="minorBidi" w:hAnsiTheme="minorBidi" w:cstheme="minorBidi"/>
          <w:color w:val="000000" w:themeColor="text1"/>
        </w:rPr>
        <w:t xml:space="preserve">a </w:t>
      </w:r>
      <w:r w:rsidR="00872CEA" w:rsidRPr="00121025">
        <w:rPr>
          <w:rFonts w:asciiTheme="minorBidi" w:hAnsiTheme="minorBidi" w:cstheme="minorBidi"/>
          <w:color w:val="000000" w:themeColor="text1"/>
        </w:rPr>
        <w:t xml:space="preserve">support certificate </w:t>
      </w:r>
      <w:r w:rsidRPr="00121025">
        <w:rPr>
          <w:rFonts w:asciiTheme="minorBidi" w:hAnsiTheme="minorBidi" w:cstheme="minorBidi"/>
          <w:color w:val="000000" w:themeColor="text1"/>
        </w:rPr>
        <w:t>and certified staff from</w:t>
      </w:r>
      <w:r w:rsidR="00872CEA" w:rsidRPr="00121025">
        <w:rPr>
          <w:rFonts w:asciiTheme="minorBidi" w:hAnsiTheme="minorBidi" w:cstheme="minorBidi"/>
          <w:color w:val="000000" w:themeColor="text1"/>
        </w:rPr>
        <w:t xml:space="preserve"> the software </w:t>
      </w:r>
      <w:r w:rsidR="00C24EC2" w:rsidRPr="00121025">
        <w:rPr>
          <w:rFonts w:asciiTheme="minorBidi" w:hAnsiTheme="minorBidi" w:cstheme="minorBidi"/>
          <w:color w:val="000000" w:themeColor="text1"/>
        </w:rPr>
        <w:t>vendor</w:t>
      </w:r>
      <w:r w:rsidRPr="00121025">
        <w:rPr>
          <w:rFonts w:asciiTheme="minorBidi" w:hAnsiTheme="minorBidi" w:cstheme="minorBidi"/>
          <w:color w:val="000000" w:themeColor="text1"/>
        </w:rPr>
        <w:t xml:space="preserve"> based in Lebanon for implementation and support.</w:t>
      </w:r>
    </w:p>
    <w:p w14:paraId="46D315BC" w14:textId="684F01A6" w:rsidR="000E7AFB" w:rsidRDefault="000E7AFB" w:rsidP="000E7AFB">
      <w:pPr>
        <w:pStyle w:val="ListParagraph"/>
        <w:numPr>
          <w:ilvl w:val="0"/>
          <w:numId w:val="1"/>
        </w:numPr>
        <w:spacing w:after="120" w:line="276" w:lineRule="auto"/>
        <w:jc w:val="both"/>
        <w:rPr>
          <w:rFonts w:asciiTheme="minorBidi" w:hAnsiTheme="minorBidi" w:cstheme="minorBidi"/>
          <w:color w:val="000000" w:themeColor="text1"/>
        </w:rPr>
      </w:pPr>
      <w:r w:rsidRPr="000E7AFB">
        <w:rPr>
          <w:rFonts w:asciiTheme="minorBidi" w:hAnsiTheme="minorBidi" w:cstheme="minorBidi"/>
          <w:color w:val="000000" w:themeColor="text1"/>
        </w:rPr>
        <w:t xml:space="preserve">MIC2 should be able to open </w:t>
      </w:r>
      <w:r w:rsidR="00F95902">
        <w:rPr>
          <w:rFonts w:asciiTheme="minorBidi" w:hAnsiTheme="minorBidi" w:cstheme="minorBidi"/>
          <w:color w:val="000000" w:themeColor="text1"/>
        </w:rPr>
        <w:t xml:space="preserve">support </w:t>
      </w:r>
      <w:r w:rsidRPr="000E7AFB">
        <w:rPr>
          <w:rFonts w:asciiTheme="minorBidi" w:hAnsiTheme="minorBidi" w:cstheme="minorBidi"/>
          <w:color w:val="000000" w:themeColor="text1"/>
        </w:rPr>
        <w:t xml:space="preserve">cases directly with the </w:t>
      </w:r>
      <w:r w:rsidR="009641DE">
        <w:rPr>
          <w:rFonts w:asciiTheme="minorBidi" w:hAnsiTheme="minorBidi" w:cstheme="minorBidi"/>
          <w:color w:val="000000" w:themeColor="text1"/>
        </w:rPr>
        <w:t xml:space="preserve">software owner </w:t>
      </w:r>
      <w:r w:rsidRPr="000E7AFB">
        <w:rPr>
          <w:rFonts w:asciiTheme="minorBidi" w:hAnsiTheme="minorBidi" w:cstheme="minorBidi"/>
          <w:color w:val="000000" w:themeColor="text1"/>
        </w:rPr>
        <w:t>vendor.</w:t>
      </w:r>
    </w:p>
    <w:p w14:paraId="3565F0C9" w14:textId="3AC1ACE8" w:rsidR="00872CEA" w:rsidRDefault="00872CEA" w:rsidP="00872CEA">
      <w:pPr>
        <w:spacing w:after="120" w:line="276" w:lineRule="auto"/>
        <w:jc w:val="both"/>
        <w:rPr>
          <w:rFonts w:asciiTheme="minorBidi" w:hAnsiTheme="minorBidi"/>
          <w:color w:val="000000" w:themeColor="text1"/>
        </w:rPr>
      </w:pPr>
    </w:p>
    <w:p w14:paraId="33130DAF" w14:textId="7D00BE66" w:rsidR="00872CEA" w:rsidRDefault="00872CEA" w:rsidP="00872CEA">
      <w:pPr>
        <w:spacing w:after="120" w:line="276" w:lineRule="auto"/>
        <w:jc w:val="both"/>
        <w:rPr>
          <w:rFonts w:asciiTheme="minorBidi" w:hAnsiTheme="minorBidi"/>
          <w:color w:val="000000" w:themeColor="text1"/>
        </w:rPr>
      </w:pPr>
    </w:p>
    <w:p w14:paraId="49C9A112" w14:textId="77777777" w:rsidR="00621AE1" w:rsidRPr="00621AE1" w:rsidRDefault="00621AE1" w:rsidP="00621AE1">
      <w:pPr>
        <w:pStyle w:val="ListParagraph"/>
        <w:rPr>
          <w:rFonts w:asciiTheme="minorBidi" w:hAnsiTheme="minorBidi" w:cstheme="minorBidi"/>
          <w:color w:val="000000" w:themeColor="text1"/>
        </w:rPr>
      </w:pPr>
    </w:p>
    <w:p w14:paraId="6BD4FCC1" w14:textId="77777777" w:rsidR="00DC2D5B" w:rsidRPr="00DC2D5B" w:rsidRDefault="00DC2D5B" w:rsidP="00DC2D5B">
      <w:pPr>
        <w:pStyle w:val="ListParagraph"/>
        <w:rPr>
          <w:rFonts w:asciiTheme="minorBidi" w:hAnsiTheme="minorBidi" w:cstheme="minorBidi"/>
          <w:color w:val="000000" w:themeColor="text1"/>
        </w:rPr>
      </w:pPr>
    </w:p>
    <w:p w14:paraId="28D23B1E" w14:textId="77777777" w:rsidR="000121E7" w:rsidRPr="00530C07" w:rsidRDefault="000121E7" w:rsidP="000121E7">
      <w:pPr>
        <w:pStyle w:val="ListParagraph"/>
        <w:rPr>
          <w:rFonts w:asciiTheme="minorBidi" w:hAnsiTheme="minorBidi" w:cstheme="minorBidi"/>
          <w:color w:val="000000" w:themeColor="text1"/>
          <w:highlight w:val="yellow"/>
        </w:rPr>
      </w:pPr>
    </w:p>
    <w:p w14:paraId="59CED032" w14:textId="77777777" w:rsidR="00621AE1" w:rsidRPr="00621AE1" w:rsidRDefault="00621AE1" w:rsidP="00621AE1">
      <w:pPr>
        <w:pStyle w:val="ListParagraph"/>
        <w:rPr>
          <w:rFonts w:asciiTheme="minorBidi" w:hAnsiTheme="minorBidi" w:cstheme="minorBidi"/>
          <w:color w:val="000000" w:themeColor="text1"/>
        </w:rPr>
      </w:pPr>
    </w:p>
    <w:sectPr w:rsidR="00621AE1" w:rsidRPr="00621A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07E8C"/>
    <w:multiLevelType w:val="hybridMultilevel"/>
    <w:tmpl w:val="0526F4E2"/>
    <w:lvl w:ilvl="0" w:tplc="151ACA82">
      <w:start w:val="1"/>
      <w:numFmt w:val="decimal"/>
      <w:lvlText w:val="%1."/>
      <w:lvlJc w:val="left"/>
      <w:pPr>
        <w:ind w:left="720" w:hanging="360"/>
      </w:pPr>
      <w:rPr>
        <w:b/>
        <w:bCs/>
        <w:color w:val="2F5496" w:themeColor="accent1" w:themeShade="B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1605"/>
    <w:multiLevelType w:val="hybridMultilevel"/>
    <w:tmpl w:val="0204A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A311B"/>
    <w:multiLevelType w:val="hybridMultilevel"/>
    <w:tmpl w:val="F8080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07D93"/>
    <w:multiLevelType w:val="hybridMultilevel"/>
    <w:tmpl w:val="8BC6B0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D92EB4"/>
    <w:multiLevelType w:val="hybridMultilevel"/>
    <w:tmpl w:val="D92E3E8C"/>
    <w:lvl w:ilvl="0" w:tplc="71A8C0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086773"/>
    <w:multiLevelType w:val="hybridMultilevel"/>
    <w:tmpl w:val="7FD0D0B6"/>
    <w:lvl w:ilvl="0" w:tplc="B7140B22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487246"/>
    <w:multiLevelType w:val="hybridMultilevel"/>
    <w:tmpl w:val="0876103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B69"/>
    <w:rsid w:val="00000F3B"/>
    <w:rsid w:val="000121E7"/>
    <w:rsid w:val="00094DC7"/>
    <w:rsid w:val="000E7AFB"/>
    <w:rsid w:val="00121025"/>
    <w:rsid w:val="00275201"/>
    <w:rsid w:val="00302273"/>
    <w:rsid w:val="00380FF4"/>
    <w:rsid w:val="003C0320"/>
    <w:rsid w:val="00444673"/>
    <w:rsid w:val="004B61AD"/>
    <w:rsid w:val="00530C07"/>
    <w:rsid w:val="00564B51"/>
    <w:rsid w:val="005B6F4B"/>
    <w:rsid w:val="00621AE1"/>
    <w:rsid w:val="00655EBD"/>
    <w:rsid w:val="006F062A"/>
    <w:rsid w:val="00751E5A"/>
    <w:rsid w:val="00784698"/>
    <w:rsid w:val="00812F58"/>
    <w:rsid w:val="00872CEA"/>
    <w:rsid w:val="00884515"/>
    <w:rsid w:val="008D2C80"/>
    <w:rsid w:val="009478C3"/>
    <w:rsid w:val="00960C72"/>
    <w:rsid w:val="009641DE"/>
    <w:rsid w:val="009871CB"/>
    <w:rsid w:val="009C064A"/>
    <w:rsid w:val="00A9224D"/>
    <w:rsid w:val="00AD2C7C"/>
    <w:rsid w:val="00B243BD"/>
    <w:rsid w:val="00B85DE2"/>
    <w:rsid w:val="00C14613"/>
    <w:rsid w:val="00C24EC2"/>
    <w:rsid w:val="00C6539B"/>
    <w:rsid w:val="00CA70CF"/>
    <w:rsid w:val="00DC1771"/>
    <w:rsid w:val="00DC2D5B"/>
    <w:rsid w:val="00EB6D11"/>
    <w:rsid w:val="00EC48FD"/>
    <w:rsid w:val="00EE0879"/>
    <w:rsid w:val="00F35B69"/>
    <w:rsid w:val="00F95902"/>
    <w:rsid w:val="00FC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84105"/>
  <w15:chartTrackingRefBased/>
  <w15:docId w15:val="{01487F7F-D20F-42F3-B27A-D84F68A2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- Bullets,- Bullets,lista puntata,lp1,Elenco Bullet point,lista puntata1,lp11,Elenco Bullet point1,lista puntata2,lp12,List Paragraph2,Elenco Bullet point2,lista puntata3,lp13,List Paragraph3,Elenco Bullet point3"/>
    <w:basedOn w:val="Normal"/>
    <w:link w:val="ListParagraphChar"/>
    <w:uiPriority w:val="34"/>
    <w:qFormat/>
    <w:rsid w:val="00C24EC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</w:rPr>
  </w:style>
  <w:style w:type="character" w:customStyle="1" w:styleId="ListParagraphChar">
    <w:name w:val="List Paragraph Char"/>
    <w:aliases w:val="List Paragraph - Bullets Char,- Bullets Char,lista puntata Char,lp1 Char,Elenco Bullet point Char,lista puntata1 Char,lp11 Char,Elenco Bullet point1 Char,lista puntata2 Char,lp12 Char,List Paragraph2 Char,Elenco Bullet point2 Char"/>
    <w:basedOn w:val="DefaultParagraphFont"/>
    <w:link w:val="ListParagraph"/>
    <w:uiPriority w:val="34"/>
    <w:rsid w:val="00C24EC2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Fouad Azar</dc:creator>
  <cp:keywords/>
  <dc:description/>
  <cp:lastModifiedBy>Rony Ghaname</cp:lastModifiedBy>
  <cp:revision>3</cp:revision>
  <dcterms:created xsi:type="dcterms:W3CDTF">2024-12-13T07:17:00Z</dcterms:created>
  <dcterms:modified xsi:type="dcterms:W3CDTF">2025-01-20T11:32:00Z</dcterms:modified>
</cp:coreProperties>
</file>